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07" w:rsidRDefault="00362C09" w:rsidP="00237B07">
      <w:pPr>
        <w:jc w:val="center"/>
        <w:rPr>
          <w:rFonts w:ascii="方正小标宋简体" w:eastAsia="方正小标宋简体"/>
          <w:sz w:val="44"/>
          <w:szCs w:val="44"/>
        </w:rPr>
      </w:pPr>
      <w:r w:rsidRPr="00237B07">
        <w:rPr>
          <w:rFonts w:ascii="方正小标宋简体" w:eastAsia="方正小标宋简体" w:hint="eastAsia"/>
          <w:sz w:val="44"/>
          <w:szCs w:val="44"/>
        </w:rPr>
        <w:t>关于再次敦促黑恶势力违法犯罪人员</w:t>
      </w:r>
    </w:p>
    <w:p w:rsidR="00362C09" w:rsidRPr="00237B07" w:rsidRDefault="00362C09" w:rsidP="00237B07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237B07">
        <w:rPr>
          <w:rFonts w:ascii="方正小标宋简体" w:eastAsia="方正小标宋简体" w:hint="eastAsia"/>
          <w:sz w:val="44"/>
          <w:szCs w:val="44"/>
        </w:rPr>
        <w:t>限期投案自首的通告</w:t>
      </w:r>
    </w:p>
    <w:p w:rsidR="00362C09" w:rsidRPr="00362C09" w:rsidRDefault="00362C09" w:rsidP="00237B07">
      <w:pPr>
        <w:jc w:val="center"/>
        <w:rPr>
          <w:rFonts w:ascii="仿宋_GB2312" w:eastAsia="仿宋_GB2312" w:hint="eastAsia"/>
          <w:sz w:val="32"/>
          <w:szCs w:val="32"/>
        </w:rPr>
      </w:pPr>
      <w:r w:rsidRPr="00362C09">
        <w:rPr>
          <w:rFonts w:ascii="仿宋_GB2312" w:eastAsia="仿宋_GB2312" w:hint="eastAsia"/>
          <w:sz w:val="32"/>
          <w:szCs w:val="32"/>
        </w:rPr>
        <w:t>来源：中央扫黑除恶第14督导组</w:t>
      </w:r>
    </w:p>
    <w:p w:rsidR="00237B07" w:rsidRDefault="00237B07" w:rsidP="00237B07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62C09" w:rsidRPr="00362C09" w:rsidRDefault="00362C09" w:rsidP="00237B0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62C09">
        <w:rPr>
          <w:rFonts w:ascii="仿宋_GB2312" w:eastAsia="仿宋_GB2312" w:hint="eastAsia"/>
          <w:sz w:val="32"/>
          <w:szCs w:val="32"/>
        </w:rPr>
        <w:t>按照党中央、国务院统一部署，2018年1月以来，我省开展了声势浩大的扫黑除恶专项斗争，取得了阶段性成效。2019年1月23日，我省发布了《关于进一步敦促涉黑涉恶违法犯罪人员投案自首的通告》，有一批涉</w:t>
      </w:r>
      <w:proofErr w:type="gramStart"/>
      <w:r w:rsidRPr="00362C09">
        <w:rPr>
          <w:rFonts w:ascii="仿宋_GB2312" w:eastAsia="仿宋_GB2312" w:hint="eastAsia"/>
          <w:sz w:val="32"/>
          <w:szCs w:val="32"/>
        </w:rPr>
        <w:t>黑涉恶犯罪</w:t>
      </w:r>
      <w:proofErr w:type="gramEnd"/>
      <w:r w:rsidRPr="00362C09">
        <w:rPr>
          <w:rFonts w:ascii="仿宋_GB2312" w:eastAsia="仿宋_GB2312" w:hint="eastAsia"/>
          <w:sz w:val="32"/>
          <w:szCs w:val="32"/>
        </w:rPr>
        <w:t>人员主动投案。为进一步扩大专项斗争成果，敦促黑恶势力违法犯罪人员尽快投案自首，争取宽大处理，纵深推进扫黑除恶专项斗争，根据中共中央、国务院《关于开展扫黑除恶专项斗争的通知》精神，依据《中华人民共和国刑法》《中华人民共和国刑事诉讼法》及有关规定，再次发布通告如下：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62C09" w:rsidRPr="00362C09" w:rsidRDefault="00362C09" w:rsidP="00237B0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62C09">
        <w:rPr>
          <w:rFonts w:ascii="仿宋_GB2312" w:eastAsia="仿宋_GB2312" w:hint="eastAsia"/>
          <w:sz w:val="32"/>
          <w:szCs w:val="32"/>
        </w:rPr>
        <w:t xml:space="preserve">一、凡实施黑恶势力违法犯罪人员，必须立即停止一切违法犯罪活动。自本通告发布之日起一个月内，自动投案并如实供述自己罪行的，可以依法从轻或者减轻处罚。犯罪较轻的，可以依法免除处罚。 </w:t>
      </w:r>
    </w:p>
    <w:p w:rsidR="00362C09" w:rsidRPr="00362C09" w:rsidRDefault="00362C09" w:rsidP="00237B0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62C09">
        <w:rPr>
          <w:rFonts w:ascii="仿宋_GB2312" w:eastAsia="仿宋_GB2312" w:hint="eastAsia"/>
          <w:sz w:val="32"/>
          <w:szCs w:val="32"/>
        </w:rPr>
        <w:t>二、黑恶势力犯罪人员的亲友应当积极规劝犯罪人员尽快投案自首。经亲友规劝、陪同投案的，或者亲友主动报案后将犯罪人员送去投案的，视为主动投案。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62C09" w:rsidRPr="00362C09" w:rsidRDefault="00362C09" w:rsidP="00237B0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62C09">
        <w:rPr>
          <w:rFonts w:ascii="仿宋_GB2312" w:eastAsia="仿宋_GB2312" w:hint="eastAsia"/>
          <w:sz w:val="32"/>
          <w:szCs w:val="32"/>
        </w:rPr>
        <w:t>三、犯罪嫌疑人、被告人自愿如实供述自己的罪行，承认指</w:t>
      </w:r>
      <w:r w:rsidRPr="00362C09">
        <w:rPr>
          <w:rFonts w:ascii="仿宋_GB2312" w:eastAsia="仿宋_GB2312" w:hint="eastAsia"/>
          <w:sz w:val="32"/>
          <w:szCs w:val="32"/>
        </w:rPr>
        <w:lastRenderedPageBreak/>
        <w:t xml:space="preserve">控的犯罪事实，愿意接受处罚并签署认罪认罚具结书的，可以依法从宽处理。 </w:t>
      </w:r>
    </w:p>
    <w:p w:rsidR="00362C09" w:rsidRPr="00362C09" w:rsidRDefault="00362C09" w:rsidP="00237B0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62C09">
        <w:rPr>
          <w:rFonts w:ascii="仿宋_GB2312" w:eastAsia="仿宋_GB2312" w:hint="eastAsia"/>
          <w:sz w:val="32"/>
          <w:szCs w:val="32"/>
        </w:rPr>
        <w:t>四、犯罪嫌疑人、被告人涉嫌犯罪的性质、情节，认罪认罚等情况，在批准或者决定逮捕时，作为是否可能发生社会危险性的考虑因素。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62C09" w:rsidRPr="00362C09" w:rsidRDefault="00362C09" w:rsidP="00237B0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62C09">
        <w:rPr>
          <w:rFonts w:ascii="仿宋_GB2312" w:eastAsia="仿宋_GB2312" w:hint="eastAsia"/>
          <w:sz w:val="32"/>
          <w:szCs w:val="32"/>
        </w:rPr>
        <w:t xml:space="preserve">五、被采取强制措施的犯罪嫌疑人、被告人和正在服刑的罪犯，如实供述司法机关尚未掌握的本人黑恶势力犯罪等其他罪行，符合《中华人民共和国刑法》和相关司法解释规定的，以自首论。 </w:t>
      </w:r>
    </w:p>
    <w:p w:rsidR="00362C09" w:rsidRPr="00362C09" w:rsidRDefault="00362C09" w:rsidP="00237B0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62C09">
        <w:rPr>
          <w:rFonts w:ascii="仿宋_GB2312" w:eastAsia="仿宋_GB2312" w:hint="eastAsia"/>
          <w:sz w:val="32"/>
          <w:szCs w:val="32"/>
        </w:rPr>
        <w:t>六、犯罪嫌疑人自愿如实供述涉嫌犯罪的事实，有重大立功或者案件涉及国家重大利益的，经最高人民检察院核准，公安机关可以撤销案件，人民检察院可以</w:t>
      </w:r>
      <w:proofErr w:type="gramStart"/>
      <w:r w:rsidRPr="00362C09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362C09">
        <w:rPr>
          <w:rFonts w:ascii="仿宋_GB2312" w:eastAsia="仿宋_GB2312" w:hint="eastAsia"/>
          <w:sz w:val="32"/>
          <w:szCs w:val="32"/>
        </w:rPr>
        <w:t>不起诉决定，也可以对涉嫌数罪中的一项或者多项不起诉。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62C09" w:rsidRPr="00362C09" w:rsidRDefault="00362C09" w:rsidP="00237B0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62C09">
        <w:rPr>
          <w:rFonts w:ascii="仿宋_GB2312" w:eastAsia="仿宋_GB2312" w:hint="eastAsia"/>
          <w:sz w:val="32"/>
          <w:szCs w:val="32"/>
        </w:rPr>
        <w:t xml:space="preserve">七、黑恶势力犯罪人员到案后或者正在服刑的罪犯有检举、揭发他人犯罪行为，经查证属实的；提供重要线索，从而得以侦破其他案件的；积极协助司法机关抓捕其他犯罪嫌疑人的，应当认定为有立功表现，可以依法从轻或者减轻处罚。有重大立功表现的，可以依法减轻或者免除处罚。 </w:t>
      </w:r>
    </w:p>
    <w:p w:rsidR="00362C09" w:rsidRPr="00362C09" w:rsidRDefault="00362C09" w:rsidP="00237B0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62C09">
        <w:rPr>
          <w:rFonts w:ascii="仿宋_GB2312" w:eastAsia="仿宋_GB2312" w:hint="eastAsia"/>
          <w:sz w:val="32"/>
          <w:szCs w:val="32"/>
        </w:rPr>
        <w:t>八、犯罪嫌疑人、被告人积极配合侦查、起诉、审判工作，在查明黑社会性质的组织机构和组织者、领导者的地位作用，组织实施的重大犯罪事实，追缴、没收赃款赃物，打击“保护伞”等方面提供重要线索和证据，经查证属实的，可以根据案件具体情况，依法从轻、减轻或者免除处罚，并对其参照证人保护的有关规定采取保护措施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62C09" w:rsidRPr="00362C09" w:rsidRDefault="00362C09" w:rsidP="00237B0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62C09">
        <w:rPr>
          <w:rFonts w:ascii="仿宋_GB2312" w:eastAsia="仿宋_GB2312" w:hint="eastAsia"/>
          <w:sz w:val="32"/>
          <w:szCs w:val="32"/>
        </w:rPr>
        <w:t xml:space="preserve">九、黑恶势力违法犯罪人员要认清形势，尽快投案自首，争取从宽处理。拒不投案自首的，将依法严惩。窝藏、包庇黑恶势力犯罪人员或者帮助洗钱、毁灭、伪造证据以及掩饰、隐瞒犯罪所得、犯罪所得收益的，将依法追究刑事责任。 </w:t>
      </w:r>
    </w:p>
    <w:p w:rsidR="00362C09" w:rsidRPr="00362C09" w:rsidRDefault="00362C09" w:rsidP="00237B0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62C09">
        <w:rPr>
          <w:rFonts w:ascii="仿宋_GB2312" w:eastAsia="仿宋_GB2312" w:hint="eastAsia"/>
          <w:sz w:val="32"/>
          <w:szCs w:val="32"/>
        </w:rPr>
        <w:t>欢迎广大群众积极举报涉</w:t>
      </w:r>
      <w:proofErr w:type="gramStart"/>
      <w:r w:rsidRPr="00362C09">
        <w:rPr>
          <w:rFonts w:ascii="仿宋_GB2312" w:eastAsia="仿宋_GB2312" w:hint="eastAsia"/>
          <w:sz w:val="32"/>
          <w:szCs w:val="32"/>
        </w:rPr>
        <w:t>黑涉恶违法</w:t>
      </w:r>
      <w:proofErr w:type="gramEnd"/>
      <w:r w:rsidRPr="00362C09">
        <w:rPr>
          <w:rFonts w:ascii="仿宋_GB2312" w:eastAsia="仿宋_GB2312" w:hint="eastAsia"/>
          <w:sz w:val="32"/>
          <w:szCs w:val="32"/>
        </w:rPr>
        <w:t>犯罪线索，对提供有价值线索，为发现、查处、打击黑恶势力犯罪发挥重要作用的，依照有关规定予以奖励。司法机关将依法保护举报人的个人信息和安全。对威胁、报复举报人，构成犯罪的，依法追究刑事责任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62C09" w:rsidRPr="00362C09" w:rsidRDefault="00362C09" w:rsidP="00237B0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62C09">
        <w:rPr>
          <w:rFonts w:ascii="仿宋_GB2312" w:eastAsia="仿宋_GB2312" w:hint="eastAsia"/>
          <w:sz w:val="32"/>
          <w:szCs w:val="32"/>
        </w:rPr>
        <w:t xml:space="preserve">本通告自发布之日起施行。 </w:t>
      </w:r>
    </w:p>
    <w:p w:rsidR="00362C09" w:rsidRPr="00362C09" w:rsidRDefault="00362C09" w:rsidP="00237B07">
      <w:pPr>
        <w:ind w:leftChars="200" w:left="1700" w:hangingChars="400" w:hanging="1280"/>
        <w:rPr>
          <w:rFonts w:ascii="仿宋_GB2312" w:eastAsia="仿宋_GB2312" w:hint="eastAsia"/>
          <w:sz w:val="32"/>
          <w:szCs w:val="32"/>
        </w:rPr>
      </w:pPr>
      <w:r w:rsidRPr="00362C09">
        <w:rPr>
          <w:rFonts w:ascii="仿宋_GB2312" w:eastAsia="仿宋_GB2312" w:hint="eastAsia"/>
          <w:sz w:val="32"/>
          <w:szCs w:val="32"/>
        </w:rPr>
        <w:t xml:space="preserve">                                                              安徽省高级人民法院     安徽省人民检察院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62C09" w:rsidRPr="00362C09" w:rsidRDefault="00362C09" w:rsidP="00237B07">
      <w:pPr>
        <w:ind w:leftChars="200" w:left="1700" w:hangingChars="400" w:hanging="1280"/>
        <w:rPr>
          <w:rFonts w:ascii="仿宋_GB2312" w:eastAsia="仿宋_GB2312" w:hint="eastAsia"/>
          <w:sz w:val="32"/>
          <w:szCs w:val="32"/>
        </w:rPr>
      </w:pPr>
      <w:r w:rsidRPr="00362C09">
        <w:rPr>
          <w:rFonts w:ascii="仿宋_GB2312" w:eastAsia="仿宋_GB2312" w:hint="eastAsia"/>
          <w:sz w:val="32"/>
          <w:szCs w:val="32"/>
        </w:rPr>
        <w:t xml:space="preserve">                                                                 安徽省公安厅      </w:t>
      </w:r>
      <w:r w:rsidR="00237B07">
        <w:rPr>
          <w:rFonts w:ascii="仿宋_GB2312" w:eastAsia="仿宋_GB2312" w:hint="eastAsia"/>
          <w:sz w:val="32"/>
          <w:szCs w:val="32"/>
        </w:rPr>
        <w:t xml:space="preserve">  </w:t>
      </w:r>
      <w:r w:rsidRPr="00362C09">
        <w:rPr>
          <w:rFonts w:ascii="仿宋_GB2312" w:eastAsia="仿宋_GB2312" w:hint="eastAsia"/>
          <w:sz w:val="32"/>
          <w:szCs w:val="32"/>
        </w:rPr>
        <w:t xml:space="preserve">   安徽省司法厅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62C09" w:rsidRPr="00362C09" w:rsidRDefault="00362C09" w:rsidP="00237B07">
      <w:pPr>
        <w:ind w:leftChars="200" w:left="3940" w:hangingChars="1100" w:hanging="3520"/>
        <w:rPr>
          <w:rFonts w:ascii="仿宋_GB2312" w:eastAsia="仿宋_GB2312" w:hint="eastAsia"/>
          <w:sz w:val="32"/>
          <w:szCs w:val="32"/>
        </w:rPr>
      </w:pPr>
      <w:r w:rsidRPr="00362C09">
        <w:rPr>
          <w:rFonts w:ascii="仿宋_GB2312" w:eastAsia="仿宋_GB2312" w:hint="eastAsia"/>
          <w:sz w:val="32"/>
          <w:szCs w:val="32"/>
        </w:rPr>
        <w:t xml:space="preserve">                                                                           2019年4月13日 </w:t>
      </w:r>
    </w:p>
    <w:p w:rsidR="00090B7A" w:rsidRPr="00362C09" w:rsidRDefault="00090B7A" w:rsidP="00237B07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sectPr w:rsidR="00090B7A" w:rsidRPr="00362C09" w:rsidSect="00362C0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62C09"/>
    <w:rsid w:val="00090B7A"/>
    <w:rsid w:val="00237B07"/>
    <w:rsid w:val="00362C09"/>
    <w:rsid w:val="006A5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8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6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17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7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3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23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1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16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3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46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08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33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夏志文</dc:creator>
  <cp:lastModifiedBy>夏志文</cp:lastModifiedBy>
  <cp:revision>1</cp:revision>
  <dcterms:created xsi:type="dcterms:W3CDTF">2019-04-23T02:21:00Z</dcterms:created>
  <dcterms:modified xsi:type="dcterms:W3CDTF">2019-04-23T02:34:00Z</dcterms:modified>
</cp:coreProperties>
</file>